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207D51" w:rsidRDefault="00207D51" w:rsidP="00207D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1CC" w:rsidRDefault="00E408B1" w:rsidP="00E408B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0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D7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АДЫГЕЕ</w:t>
      </w:r>
      <w:r w:rsidRPr="00E40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ОПРЕДЕЛЕНЫ </w:t>
      </w:r>
      <w:r w:rsidR="0034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ЗЕМЕЛЬНЫЕ УЧАСТКИ, КОТОРЫЕ </w:t>
      </w:r>
      <w:r w:rsidR="00273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ЗАПЛАНИРОВАНО</w:t>
      </w:r>
      <w:r w:rsidR="0034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</w:t>
      </w:r>
      <w:r w:rsidR="00273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</w:t>
      </w:r>
      <w:r w:rsidR="0034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</w:t>
      </w:r>
      <w:r w:rsidRPr="00E40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2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</w:t>
      </w:r>
      <w:r w:rsidR="0034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122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</w:t>
      </w:r>
      <w:r w:rsidR="00346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:rsidR="00E408B1" w:rsidRPr="00122600" w:rsidRDefault="008D76C8" w:rsidP="00122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Росреестра</w:t>
      </w:r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Республике Адыгея</w:t>
      </w:r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</w:t>
      </w:r>
      <w:r w:rsidRPr="0012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 органов исполнительной власти Республики Адыгея, располагающими сведениями в сфере жилищного строительства, заинтересованными представителями федеральных органов исполнительной власти в Республике Адыгея, а также администрациями муниципальных образований Республики Адыгея </w:t>
      </w:r>
      <w:r w:rsidR="00122600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провели</w:t>
      </w:r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активную работу по выявлению земельных участков, неэффективно используемых или неиспользуемых на территории республики. Попавшие в данный перечень участки, в том числе – находящиеся </w:t>
      </w:r>
      <w:r w:rsidR="00E408B1" w:rsidRPr="00346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федеральной собственности </w:t>
      </w:r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273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планируется использовать</w:t>
      </w:r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жилищное строительство. </w:t>
      </w:r>
    </w:p>
    <w:p w:rsidR="00122600" w:rsidRPr="00122600" w:rsidRDefault="00122600" w:rsidP="0012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оперативного штаба собраны сведения о земельных участках и территориях Республики Адыгея необходимые для проведения анализа эффективности использования земельных участков и определения возможности вовлечения их </w:t>
      </w:r>
      <w:proofErr w:type="gramStart"/>
      <w:r w:rsidRPr="00122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оборот в целях жилищного строительства на территории Республики Адыгея в соответствии с технологией</w:t>
      </w:r>
      <w:proofErr w:type="gramEnd"/>
      <w:r w:rsidRPr="00122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600" w:rsidRPr="00122600" w:rsidRDefault="00122600" w:rsidP="0012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объектов отвечающих заданным критериям включены земли 5 населенных пунктов Республики Адыгея.</w:t>
      </w:r>
    </w:p>
    <w:p w:rsidR="00D300AC" w:rsidRPr="00122600" w:rsidRDefault="00122600" w:rsidP="0012260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перечень</w:t>
      </w:r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 Управлением в Центральный аппарат Росреестра для анализа и дальнейшего решения о возможности их вовлечения в оборот под жилищное строительство. </w:t>
      </w:r>
      <w:proofErr w:type="gramStart"/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оперативный штаб по организации и исполнению пункта 8 перечня поручений Правительства РФ от 7.04.2020 № ММ-П13-2910КВ, помимо специалистов Управления Росреестра по </w:t>
      </w:r>
      <w:r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входят также представители </w:t>
      </w:r>
      <w:r w:rsidR="00273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Филиала ФГБУ «ФКП Росреестра» по Республике Адыгея</w:t>
      </w:r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22600">
        <w:rPr>
          <w:rStyle w:val="extended-textshort"/>
          <w:rFonts w:ascii="Times New Roman" w:hAnsi="Times New Roman" w:cs="Times New Roman"/>
          <w:sz w:val="28"/>
          <w:szCs w:val="28"/>
        </w:rPr>
        <w:t xml:space="preserve">Комитета </w:t>
      </w:r>
      <w:r w:rsidRPr="00122600">
        <w:rPr>
          <w:rStyle w:val="extended-textshort"/>
          <w:rFonts w:ascii="Times New Roman" w:hAnsi="Times New Roman" w:cs="Times New Roman"/>
          <w:bCs/>
          <w:sz w:val="28"/>
          <w:szCs w:val="28"/>
        </w:rPr>
        <w:t>Республики</w:t>
      </w:r>
      <w:r w:rsidRPr="00122600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122600">
        <w:rPr>
          <w:rStyle w:val="extended-textshort"/>
          <w:rFonts w:ascii="Times New Roman" w:hAnsi="Times New Roman" w:cs="Times New Roman"/>
          <w:bCs/>
          <w:sz w:val="28"/>
          <w:szCs w:val="28"/>
        </w:rPr>
        <w:t>Адыгея</w:t>
      </w:r>
      <w:r w:rsidRPr="00122600">
        <w:rPr>
          <w:rStyle w:val="extended-textshort"/>
          <w:rFonts w:ascii="Times New Roman" w:hAnsi="Times New Roman" w:cs="Times New Roman"/>
          <w:sz w:val="28"/>
          <w:szCs w:val="28"/>
        </w:rPr>
        <w:t xml:space="preserve"> по </w:t>
      </w:r>
      <w:r w:rsidRPr="00122600">
        <w:rPr>
          <w:rStyle w:val="extended-textshort"/>
          <w:rFonts w:ascii="Times New Roman" w:hAnsi="Times New Roman" w:cs="Times New Roman"/>
          <w:bCs/>
          <w:sz w:val="28"/>
          <w:szCs w:val="28"/>
        </w:rPr>
        <w:t>имущественным</w:t>
      </w:r>
      <w:r w:rsidRPr="00122600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122600">
        <w:rPr>
          <w:rStyle w:val="extended-textshort"/>
          <w:rFonts w:ascii="Times New Roman" w:hAnsi="Times New Roman" w:cs="Times New Roman"/>
          <w:bCs/>
          <w:sz w:val="28"/>
          <w:szCs w:val="28"/>
        </w:rPr>
        <w:t>отношениям</w:t>
      </w:r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Министерства сельского хозяйства </w:t>
      </w:r>
      <w:r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налоговых органов, отделов строительства и архитектуры муниципальных образований </w:t>
      </w:r>
      <w:r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Адыгея</w:t>
      </w:r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 работы </w:t>
      </w:r>
      <w:proofErr w:type="spellStart"/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оперштаба</w:t>
      </w:r>
      <w:proofErr w:type="spellEnd"/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максимально сжатые сроки собрать данные о земельных участках, соответствующие </w:t>
      </w:r>
      <w:r w:rsidR="00273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определенным установленным </w:t>
      </w:r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</w:t>
      </w:r>
      <w:bookmarkStart w:id="0" w:name="_GoBack"/>
      <w:bookmarkEnd w:id="0"/>
      <w:r w:rsidR="00E408B1" w:rsidRPr="00122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sectPr w:rsidR="00D300AC" w:rsidRPr="00122600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35C6A"/>
    <w:multiLevelType w:val="hybridMultilevel"/>
    <w:tmpl w:val="3FF6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22600"/>
    <w:rsid w:val="00131BE6"/>
    <w:rsid w:val="00153C09"/>
    <w:rsid w:val="001562EF"/>
    <w:rsid w:val="001620A4"/>
    <w:rsid w:val="00192206"/>
    <w:rsid w:val="00194CF4"/>
    <w:rsid w:val="001A41A2"/>
    <w:rsid w:val="001A7047"/>
    <w:rsid w:val="001F4E9E"/>
    <w:rsid w:val="001F7D0F"/>
    <w:rsid w:val="00205BB8"/>
    <w:rsid w:val="00207D51"/>
    <w:rsid w:val="002173F4"/>
    <w:rsid w:val="00233717"/>
    <w:rsid w:val="002461C5"/>
    <w:rsid w:val="00251E0D"/>
    <w:rsid w:val="00273B2C"/>
    <w:rsid w:val="002860CB"/>
    <w:rsid w:val="002972D8"/>
    <w:rsid w:val="002E53C4"/>
    <w:rsid w:val="00313946"/>
    <w:rsid w:val="00346036"/>
    <w:rsid w:val="00364033"/>
    <w:rsid w:val="00364115"/>
    <w:rsid w:val="003949F0"/>
    <w:rsid w:val="003E006A"/>
    <w:rsid w:val="00410FB1"/>
    <w:rsid w:val="00421514"/>
    <w:rsid w:val="00452ABB"/>
    <w:rsid w:val="00485262"/>
    <w:rsid w:val="004B2535"/>
    <w:rsid w:val="004D4BBA"/>
    <w:rsid w:val="004E4365"/>
    <w:rsid w:val="004E7215"/>
    <w:rsid w:val="004F2209"/>
    <w:rsid w:val="00501111"/>
    <w:rsid w:val="005225EF"/>
    <w:rsid w:val="00542E50"/>
    <w:rsid w:val="00576E4A"/>
    <w:rsid w:val="005A185F"/>
    <w:rsid w:val="005B0559"/>
    <w:rsid w:val="0060231C"/>
    <w:rsid w:val="00607C66"/>
    <w:rsid w:val="0064011D"/>
    <w:rsid w:val="00646E0E"/>
    <w:rsid w:val="0069449A"/>
    <w:rsid w:val="006967D6"/>
    <w:rsid w:val="006A6975"/>
    <w:rsid w:val="006C6C8C"/>
    <w:rsid w:val="00710E4E"/>
    <w:rsid w:val="00711795"/>
    <w:rsid w:val="00725FF6"/>
    <w:rsid w:val="00750B12"/>
    <w:rsid w:val="00770BB4"/>
    <w:rsid w:val="0078376D"/>
    <w:rsid w:val="007A2C6A"/>
    <w:rsid w:val="007A43E6"/>
    <w:rsid w:val="007E3B5B"/>
    <w:rsid w:val="00840B3E"/>
    <w:rsid w:val="00857087"/>
    <w:rsid w:val="00872C88"/>
    <w:rsid w:val="008A563B"/>
    <w:rsid w:val="008D0DA9"/>
    <w:rsid w:val="008D76C8"/>
    <w:rsid w:val="0091794F"/>
    <w:rsid w:val="00922D68"/>
    <w:rsid w:val="009B4C0A"/>
    <w:rsid w:val="009D2EEC"/>
    <w:rsid w:val="00A11B04"/>
    <w:rsid w:val="00A42D07"/>
    <w:rsid w:val="00A455D3"/>
    <w:rsid w:val="00A518CD"/>
    <w:rsid w:val="00A63620"/>
    <w:rsid w:val="00A7242C"/>
    <w:rsid w:val="00A748D7"/>
    <w:rsid w:val="00AB1139"/>
    <w:rsid w:val="00AC7C75"/>
    <w:rsid w:val="00AD453D"/>
    <w:rsid w:val="00AD7D33"/>
    <w:rsid w:val="00B14989"/>
    <w:rsid w:val="00B42409"/>
    <w:rsid w:val="00B449A4"/>
    <w:rsid w:val="00B726B9"/>
    <w:rsid w:val="00B73736"/>
    <w:rsid w:val="00B94000"/>
    <w:rsid w:val="00BA5C05"/>
    <w:rsid w:val="00BC2774"/>
    <w:rsid w:val="00BD6F35"/>
    <w:rsid w:val="00BE3AAA"/>
    <w:rsid w:val="00C138E4"/>
    <w:rsid w:val="00C22695"/>
    <w:rsid w:val="00C56100"/>
    <w:rsid w:val="00C61845"/>
    <w:rsid w:val="00C827E6"/>
    <w:rsid w:val="00C86AF6"/>
    <w:rsid w:val="00C94927"/>
    <w:rsid w:val="00CA767F"/>
    <w:rsid w:val="00CB06C7"/>
    <w:rsid w:val="00CB58B5"/>
    <w:rsid w:val="00CD1DA2"/>
    <w:rsid w:val="00CE74C0"/>
    <w:rsid w:val="00D03D5F"/>
    <w:rsid w:val="00D225D4"/>
    <w:rsid w:val="00D300AC"/>
    <w:rsid w:val="00D3261F"/>
    <w:rsid w:val="00D44085"/>
    <w:rsid w:val="00DA2B9E"/>
    <w:rsid w:val="00DA576A"/>
    <w:rsid w:val="00DC06CB"/>
    <w:rsid w:val="00E0278B"/>
    <w:rsid w:val="00E408B1"/>
    <w:rsid w:val="00E50A71"/>
    <w:rsid w:val="00E6094C"/>
    <w:rsid w:val="00E916B9"/>
    <w:rsid w:val="00EA3B93"/>
    <w:rsid w:val="00EA70C5"/>
    <w:rsid w:val="00ED40F8"/>
    <w:rsid w:val="00EE6C48"/>
    <w:rsid w:val="00F034A7"/>
    <w:rsid w:val="00FB31CC"/>
    <w:rsid w:val="00FC14D9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B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2020-04-30T09:12:00Z</cp:lastPrinted>
  <dcterms:created xsi:type="dcterms:W3CDTF">2020-06-03T13:43:00Z</dcterms:created>
  <dcterms:modified xsi:type="dcterms:W3CDTF">2020-07-16T08:14:00Z</dcterms:modified>
</cp:coreProperties>
</file>